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40"/>
          <w:szCs w:val="40"/>
        </w:rPr>
      </w:pPr>
      <w:r w:rsidDel="00000000" w:rsidR="00000000" w:rsidRPr="00000000">
        <w:rPr>
          <w:rFonts w:ascii="Arial Unicode MS" w:cs="Arial Unicode MS" w:eastAsia="Arial Unicode MS" w:hAnsi="Arial Unicode MS"/>
          <w:sz w:val="40"/>
          <w:szCs w:val="40"/>
          <w:rtl w:val="0"/>
        </w:rPr>
        <w:t xml:space="preserve">외부감사인 선임(변경) 공고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48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주식회사등의 외부감사에 관한 법률 제12조 제1항 및 동법 시행령 제18조 제1항에 의거, 아래와 같이 외부감사인이 선임되었음을 공고합니다.</w:t>
      </w:r>
    </w:p>
    <w:p w:rsidR="00000000" w:rsidDel="00000000" w:rsidP="00000000" w:rsidRDefault="00000000" w:rsidRPr="00000000" w14:paraId="00000005">
      <w:pPr>
        <w:spacing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480" w:lineRule="auto"/>
        <w:jc w:val="cente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- 아         래 - </w:t>
      </w:r>
    </w:p>
    <w:p w:rsidR="00000000" w:rsidDel="00000000" w:rsidP="00000000" w:rsidRDefault="00000000" w:rsidRPr="00000000" w14:paraId="00000008">
      <w:pPr>
        <w:spacing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48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1. 외부감사인: 서현회계법인(재선임) </w:t>
      </w:r>
    </w:p>
    <w:p w:rsidR="00000000" w:rsidDel="00000000" w:rsidP="00000000" w:rsidRDefault="00000000" w:rsidRPr="00000000" w14:paraId="0000000A">
      <w:pPr>
        <w:spacing w:line="48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2. 감사대상기간: 2026년 1월 1일 ~ 2028년 12월 31일 (3개년) </w:t>
      </w:r>
    </w:p>
    <w:p w:rsidR="00000000" w:rsidDel="00000000" w:rsidP="00000000" w:rsidRDefault="00000000" w:rsidRPr="00000000" w14:paraId="0000000B">
      <w:pPr>
        <w:spacing w:line="48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3. 계약체결일: 2026년 2월 4일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sz w:val="30"/>
          <w:szCs w:val="3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k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